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223" w:rsidRDefault="001D5223">
      <w:r>
        <w:t xml:space="preserve">                                                                                      </w:t>
      </w:r>
    </w:p>
    <w:p w:rsidR="001D5223" w:rsidRDefault="001D5223">
      <w:pPr>
        <w:spacing w:line="760" w:lineRule="atLeast"/>
        <w:rPr>
          <w:lang w:eastAsia="zh-CN"/>
        </w:rPr>
      </w:pPr>
      <w:r>
        <w:rPr>
          <w:lang w:eastAsia="zh-CN"/>
        </w:rPr>
        <w:t xml:space="preserve">                         </w:t>
      </w:r>
      <w:r>
        <w:fldChar w:fldCharType="begin"/>
      </w:r>
      <w:r>
        <w:rPr>
          <w:lang w:eastAsia="zh-CN"/>
        </w:rPr>
        <w:instrText>eq \o\ad(</w:instrText>
      </w:r>
      <w:r>
        <w:rPr>
          <w:rFonts w:hint="eastAsia"/>
          <w:sz w:val="48"/>
          <w:szCs w:val="48"/>
          <w:lang w:eastAsia="zh-CN"/>
        </w:rPr>
        <w:instrText>入札（見積）書</w:instrText>
      </w:r>
      <w:r>
        <w:rPr>
          <w:lang w:eastAsia="zh-CN"/>
        </w:rPr>
        <w:instrText>,                                     )</w:instrText>
      </w:r>
      <w:r>
        <w:fldChar w:fldCharType="end"/>
      </w:r>
      <w:r>
        <w:rPr>
          <w:lang w:eastAsia="zh-CN"/>
        </w:rPr>
        <w:t xml:space="preserve">                          </w:t>
      </w:r>
    </w:p>
    <w:p w:rsidR="00D84682" w:rsidRPr="0026025F" w:rsidRDefault="00D84682">
      <w:pPr>
        <w:spacing w:line="760" w:lineRule="atLeast"/>
        <w:rPr>
          <w:lang w:eastAsia="zh-CN"/>
        </w:rPr>
      </w:pPr>
    </w:p>
    <w:p w:rsidR="001D5223" w:rsidRDefault="001D5223" w:rsidP="001E1FE0">
      <w:pPr>
        <w:spacing w:line="240" w:lineRule="auto"/>
      </w:pPr>
      <w:r>
        <w:rPr>
          <w:lang w:eastAsia="zh-CN"/>
        </w:rPr>
        <w:t xml:space="preserve">     </w:t>
      </w:r>
      <w:r w:rsidR="00D84682">
        <w:rPr>
          <w:lang w:eastAsia="zh-CN"/>
        </w:rPr>
        <w:t xml:space="preserve"> </w:t>
      </w:r>
      <w:r w:rsidR="00521059">
        <w:rPr>
          <w:rFonts w:hint="eastAsia"/>
        </w:rPr>
        <w:t xml:space="preserve">番　号　　　　　　</w:t>
      </w:r>
      <w:r w:rsidR="002A165B">
        <w:rPr>
          <w:rFonts w:hint="eastAsia"/>
        </w:rPr>
        <w:t>鹿島地方事務組合公告第</w:t>
      </w:r>
      <w:r w:rsidR="00AC71E8">
        <w:rPr>
          <w:rFonts w:hint="eastAsia"/>
        </w:rPr>
        <w:t>２７</w:t>
      </w:r>
      <w:bookmarkStart w:id="0" w:name="_GoBack"/>
      <w:bookmarkEnd w:id="0"/>
      <w:r w:rsidR="00A67584">
        <w:rPr>
          <w:rFonts w:hint="eastAsia"/>
        </w:rPr>
        <w:t>号</w:t>
      </w:r>
    </w:p>
    <w:p w:rsidR="00521059" w:rsidRPr="006805DB" w:rsidRDefault="00521059" w:rsidP="001E1FE0">
      <w:pPr>
        <w:spacing w:line="240" w:lineRule="auto"/>
      </w:pPr>
    </w:p>
    <w:p w:rsidR="00521059" w:rsidRPr="00521059" w:rsidRDefault="00521059" w:rsidP="001E1FE0">
      <w:pPr>
        <w:spacing w:line="240" w:lineRule="auto"/>
        <w:rPr>
          <w:lang w:eastAsia="zh-CN"/>
        </w:rPr>
      </w:pPr>
    </w:p>
    <w:p w:rsidR="001D5223" w:rsidRDefault="00BF6294" w:rsidP="00BF6294">
      <w:pPr>
        <w:spacing w:line="240" w:lineRule="auto"/>
      </w:pPr>
      <w:r>
        <w:rPr>
          <w:lang w:eastAsia="zh-CN"/>
        </w:rPr>
        <w:t xml:space="preserve">     </w:t>
      </w:r>
      <w:r w:rsidR="001D5223">
        <w:rPr>
          <w:lang w:eastAsia="zh-CN"/>
        </w:rPr>
        <w:t xml:space="preserve"> </w:t>
      </w:r>
      <w:r w:rsidR="00E9561A" w:rsidRPr="00E9561A">
        <w:rPr>
          <w:rFonts w:hint="eastAsia"/>
        </w:rPr>
        <w:t>事業名</w:t>
      </w:r>
      <w:r w:rsidR="001D5223">
        <w:rPr>
          <w:rFonts w:hint="eastAsia"/>
        </w:rPr>
        <w:t xml:space="preserve">　　　　　　</w:t>
      </w:r>
      <w:r w:rsidR="002137AE">
        <w:rPr>
          <w:rFonts w:hint="eastAsia"/>
        </w:rPr>
        <w:t>６</w:t>
      </w:r>
      <w:r w:rsidR="00E9561A" w:rsidRPr="00E9561A">
        <w:rPr>
          <w:rFonts w:hint="eastAsia"/>
        </w:rPr>
        <w:t>事務用パーソナルコンピュータ購入（総務課）</w:t>
      </w:r>
    </w:p>
    <w:p w:rsidR="001D5223" w:rsidRPr="00BF6294" w:rsidRDefault="001D5223" w:rsidP="00BF6294">
      <w:pPr>
        <w:spacing w:line="120" w:lineRule="auto"/>
        <w:rPr>
          <w:u w:val="single"/>
        </w:rPr>
      </w:pPr>
      <w:r>
        <w:t xml:space="preserve">                </w:t>
      </w:r>
      <w:r w:rsidR="00BF6294">
        <w:rPr>
          <w:rFonts w:hint="eastAsia"/>
        </w:rPr>
        <w:t xml:space="preserve">　 </w:t>
      </w:r>
      <w:r w:rsidRPr="00BF6294">
        <w:rPr>
          <w:u w:val="single"/>
        </w:rPr>
        <w:t xml:space="preserve"> </w:t>
      </w:r>
      <w:r w:rsidR="00BF6294">
        <w:rPr>
          <w:rFonts w:hint="eastAsia"/>
          <w:u w:val="single"/>
        </w:rPr>
        <w:t xml:space="preserve">　　　　　　　　　　　　　　　　　　　　　　　　　　　　　　　</w:t>
      </w:r>
    </w:p>
    <w:p w:rsidR="001D5223" w:rsidRDefault="001D5223">
      <w:pPr>
        <w:spacing w:line="240" w:lineRule="exact"/>
      </w:pPr>
    </w:p>
    <w:p w:rsidR="001E1FE0" w:rsidRDefault="001E1FE0">
      <w:pPr>
        <w:spacing w:line="240" w:lineRule="exact"/>
      </w:pPr>
    </w:p>
    <w:p w:rsidR="001D5223" w:rsidRDefault="001D5223">
      <w:pPr>
        <w:spacing w:line="240" w:lineRule="exact"/>
      </w:pPr>
    </w:p>
    <w:p w:rsidR="001D5223" w:rsidRDefault="001D5223" w:rsidP="00BF6294">
      <w:pPr>
        <w:spacing w:line="240" w:lineRule="auto"/>
      </w:pPr>
      <w:r>
        <w:t xml:space="preserve">      </w:t>
      </w:r>
      <w:r w:rsidR="00E9561A" w:rsidRPr="00E9561A">
        <w:rPr>
          <w:rFonts w:hint="eastAsia"/>
        </w:rPr>
        <w:t>事業場所</w:t>
      </w:r>
      <w:r w:rsidR="00E15D66">
        <w:rPr>
          <w:rFonts w:hint="eastAsia"/>
        </w:rPr>
        <w:t xml:space="preserve">　　　</w:t>
      </w:r>
      <w:r>
        <w:rPr>
          <w:rFonts w:hint="eastAsia"/>
        </w:rPr>
        <w:t xml:space="preserve">　　</w:t>
      </w:r>
      <w:r w:rsidR="002137AE">
        <w:rPr>
          <w:rFonts w:hAnsi="ＭＳ 明朝" w:cs="MS-Mincho-Identity-H" w:hint="eastAsia"/>
        </w:rPr>
        <w:t>神栖市居切６６０番地３　鹿島地方事務組合総務課</w:t>
      </w:r>
      <w:r w:rsidR="00E9561A" w:rsidRPr="00E9561A">
        <w:rPr>
          <w:rFonts w:hAnsi="ＭＳ 明朝" w:hint="eastAsia"/>
        </w:rPr>
        <w:t xml:space="preserve">　外</w:t>
      </w:r>
    </w:p>
    <w:p w:rsidR="001D5223" w:rsidRDefault="00BF6294" w:rsidP="00BF6294">
      <w:pPr>
        <w:spacing w:line="120" w:lineRule="auto"/>
      </w:pPr>
      <w:r>
        <w:t xml:space="preserve">                 </w:t>
      </w:r>
      <w:r w:rsidR="001D5223">
        <w:t xml:space="preserve">  </w:t>
      </w:r>
      <w:r>
        <w:rPr>
          <w:rFonts w:hint="eastAsia"/>
          <w:u w:val="single"/>
        </w:rPr>
        <w:t xml:space="preserve">　　　　　　　　　　　　　　　　　　　　　　　　　　　　　　 　</w:t>
      </w:r>
      <w:r w:rsidR="001D5223">
        <w:t xml:space="preserve">   </w:t>
      </w:r>
    </w:p>
    <w:p w:rsidR="001D5223" w:rsidRDefault="001D5223">
      <w:r>
        <w:t xml:space="preserve">                                                                                        </w:t>
      </w:r>
    </w:p>
    <w:p w:rsidR="001D5223" w:rsidRDefault="001D5223">
      <w:r>
        <w:t xml:space="preserve">                                                                                        </w:t>
      </w:r>
    </w:p>
    <w:tbl>
      <w:tblPr>
        <w:tblW w:w="8876" w:type="dxa"/>
        <w:tblInd w:w="954" w:type="dxa"/>
        <w:tblLayout w:type="fixed"/>
        <w:tblCellMar>
          <w:left w:w="28" w:type="dxa"/>
          <w:right w:w="28" w:type="dxa"/>
        </w:tblCellMar>
        <w:tblLook w:val="0000" w:firstRow="0" w:lastRow="0" w:firstColumn="0" w:lastColumn="0" w:noHBand="0" w:noVBand="0"/>
      </w:tblPr>
      <w:tblGrid>
        <w:gridCol w:w="142"/>
        <w:gridCol w:w="1275"/>
        <w:gridCol w:w="814"/>
        <w:gridCol w:w="813"/>
        <w:gridCol w:w="814"/>
        <w:gridCol w:w="814"/>
        <w:gridCol w:w="813"/>
        <w:gridCol w:w="814"/>
        <w:gridCol w:w="814"/>
        <w:gridCol w:w="813"/>
        <w:gridCol w:w="814"/>
        <w:gridCol w:w="136"/>
      </w:tblGrid>
      <w:tr w:rsidR="00AA1F3D" w:rsidTr="00AA1F3D">
        <w:tc>
          <w:tcPr>
            <w:tcW w:w="142" w:type="dxa"/>
            <w:tcBorders>
              <w:top w:val="nil"/>
              <w:left w:val="nil"/>
              <w:bottom w:val="nil"/>
              <w:right w:val="single" w:sz="12" w:space="0" w:color="auto"/>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1275" w:type="dxa"/>
            <w:tcBorders>
              <w:top w:val="single" w:sz="12" w:space="0" w:color="auto"/>
              <w:left w:val="single" w:sz="12" w:space="0" w:color="auto"/>
              <w:bottom w:val="single" w:sz="12" w:space="0" w:color="auto"/>
              <w:right w:val="single" w:sz="12" w:space="0" w:color="auto"/>
            </w:tcBorders>
          </w:tcPr>
          <w:p w:rsidR="00AA1F3D" w:rsidRDefault="00AA1F3D">
            <w:pPr>
              <w:ind w:right="-57"/>
              <w:rPr>
                <w:rFonts w:cs="Times New Roman"/>
                <w:noProof/>
              </w:rPr>
            </w:pPr>
          </w:p>
          <w:p w:rsidR="00AA1F3D" w:rsidRDefault="00AA1F3D">
            <w:pPr>
              <w:ind w:right="-57"/>
              <w:rPr>
                <w:rFonts w:cs="Times New Roman"/>
                <w:noProof/>
              </w:rPr>
            </w:pPr>
            <w:r>
              <w:rPr>
                <w:rFonts w:cs="Times New Roman"/>
                <w:noProof/>
              </w:rPr>
              <w:fldChar w:fldCharType="begin"/>
            </w:r>
            <w:r>
              <w:rPr>
                <w:rFonts w:cs="Times New Roman"/>
                <w:noProof/>
              </w:rPr>
              <w:instrText>eq \o\ad(</w:instrText>
            </w:r>
            <w:r>
              <w:rPr>
                <w:rFonts w:cs="Times New Roman" w:hint="eastAsia"/>
                <w:noProof/>
                <w:w w:val="200"/>
              </w:rPr>
              <w:instrText>見積</w:instrText>
            </w:r>
            <w:r>
              <w:rPr>
                <w:rFonts w:cs="Times New Roman"/>
                <w:noProof/>
              </w:rPr>
              <w:instrText>,         )</w:instrText>
            </w:r>
            <w:r>
              <w:rPr>
                <w:rFonts w:cs="Times New Roman"/>
                <w:noProof/>
              </w:rPr>
              <w:fldChar w:fldCharType="end"/>
            </w:r>
          </w:p>
          <w:p w:rsidR="00AA1F3D" w:rsidRDefault="00AA1F3D">
            <w:pPr>
              <w:ind w:right="-57"/>
              <w:rPr>
                <w:rFonts w:cs="Times New Roman"/>
                <w:noProof/>
              </w:rPr>
            </w:pPr>
            <w:r>
              <w:rPr>
                <w:rFonts w:cs="Times New Roman"/>
                <w:noProof/>
              </w:rPr>
              <w:fldChar w:fldCharType="begin"/>
            </w:r>
            <w:r>
              <w:rPr>
                <w:rFonts w:cs="Times New Roman"/>
                <w:noProof/>
              </w:rPr>
              <w:instrText>eq \o\ad(</w:instrText>
            </w:r>
            <w:r>
              <w:rPr>
                <w:rFonts w:cs="Times New Roman" w:hint="eastAsia"/>
                <w:noProof/>
                <w:w w:val="200"/>
              </w:rPr>
              <w:instrText>金額</w:instrText>
            </w:r>
            <w:r>
              <w:rPr>
                <w:rFonts w:cs="Times New Roman"/>
                <w:noProof/>
              </w:rPr>
              <w:instrText>,         )</w:instrText>
            </w:r>
            <w:r>
              <w:rPr>
                <w:rFonts w:cs="Times New Roman"/>
                <w:noProof/>
              </w:rPr>
              <w:fldChar w:fldCharType="end"/>
            </w:r>
          </w:p>
        </w:tc>
        <w:tc>
          <w:tcPr>
            <w:tcW w:w="814" w:type="dxa"/>
            <w:tcBorders>
              <w:top w:val="single" w:sz="12" w:space="0" w:color="auto"/>
              <w:left w:val="single" w:sz="12" w:space="0" w:color="auto"/>
              <w:bottom w:val="single" w:sz="12" w:space="0" w:color="auto"/>
              <w:right w:val="dotted" w:sz="6" w:space="0" w:color="auto"/>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3" w:type="dxa"/>
            <w:tcBorders>
              <w:top w:val="single" w:sz="12" w:space="0" w:color="auto"/>
              <w:left w:val="dotted" w:sz="6" w:space="0" w:color="auto"/>
              <w:bottom w:val="single" w:sz="12" w:space="0" w:color="auto"/>
              <w:right w:val="dotted" w:sz="6" w:space="0" w:color="auto"/>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4" w:type="dxa"/>
            <w:tcBorders>
              <w:top w:val="single" w:sz="12" w:space="0" w:color="auto"/>
              <w:left w:val="dotted" w:sz="6" w:space="0" w:color="auto"/>
              <w:bottom w:val="single" w:sz="12" w:space="0" w:color="auto"/>
              <w:right w:val="single" w:sz="12" w:space="0" w:color="auto"/>
            </w:tcBorders>
          </w:tcPr>
          <w:p w:rsidR="00AA1F3D" w:rsidRDefault="00AA1F3D">
            <w:pPr>
              <w:ind w:right="-57"/>
              <w:rPr>
                <w:rFonts w:cs="Times New Roman"/>
                <w:noProof/>
              </w:rPr>
            </w:pPr>
            <w:r>
              <w:rPr>
                <w:rFonts w:cs="Times New Roman"/>
                <w:noProof/>
              </w:rPr>
              <w:t xml:space="preserve">   </w:t>
            </w:r>
            <w:r>
              <w:rPr>
                <w:rFonts w:cs="Times New Roman" w:hint="eastAsia"/>
                <w:noProof/>
                <w:w w:val="50"/>
              </w:rPr>
              <w:t>百万</w:t>
            </w: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4" w:type="dxa"/>
            <w:tcBorders>
              <w:top w:val="single" w:sz="12" w:space="0" w:color="auto"/>
              <w:left w:val="single" w:sz="12" w:space="0" w:color="auto"/>
              <w:bottom w:val="single" w:sz="12" w:space="0" w:color="auto"/>
              <w:right w:val="dotted" w:sz="6" w:space="0" w:color="auto"/>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3" w:type="dxa"/>
            <w:tcBorders>
              <w:top w:val="single" w:sz="12" w:space="0" w:color="auto"/>
              <w:left w:val="dotted" w:sz="6" w:space="0" w:color="auto"/>
              <w:bottom w:val="single" w:sz="12" w:space="0" w:color="auto"/>
              <w:right w:val="dotted" w:sz="6" w:space="0" w:color="auto"/>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4" w:type="dxa"/>
            <w:tcBorders>
              <w:top w:val="single" w:sz="12" w:space="0" w:color="auto"/>
              <w:left w:val="dotted" w:sz="6" w:space="0" w:color="auto"/>
              <w:bottom w:val="single" w:sz="12" w:space="0" w:color="auto"/>
              <w:right w:val="single" w:sz="12" w:space="0" w:color="auto"/>
            </w:tcBorders>
          </w:tcPr>
          <w:p w:rsidR="00AA1F3D" w:rsidRDefault="00AA1F3D">
            <w:pPr>
              <w:ind w:right="-57"/>
              <w:rPr>
                <w:rFonts w:cs="Times New Roman"/>
                <w:noProof/>
              </w:rPr>
            </w:pPr>
            <w:r>
              <w:rPr>
                <w:rFonts w:cs="Times New Roman"/>
                <w:noProof/>
              </w:rPr>
              <w:t xml:space="preserve">    </w:t>
            </w:r>
            <w:r>
              <w:rPr>
                <w:rFonts w:cs="Times New Roman" w:hint="eastAsia"/>
                <w:noProof/>
                <w:w w:val="50"/>
              </w:rPr>
              <w:t>千</w:t>
            </w: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4" w:type="dxa"/>
            <w:tcBorders>
              <w:top w:val="single" w:sz="12" w:space="0" w:color="auto"/>
              <w:left w:val="single" w:sz="12" w:space="0" w:color="auto"/>
              <w:bottom w:val="single" w:sz="12" w:space="0" w:color="auto"/>
              <w:right w:val="dotted" w:sz="6" w:space="0" w:color="auto"/>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3" w:type="dxa"/>
            <w:tcBorders>
              <w:top w:val="single" w:sz="12" w:space="0" w:color="auto"/>
              <w:left w:val="dotted" w:sz="6" w:space="0" w:color="auto"/>
              <w:bottom w:val="single" w:sz="12" w:space="0" w:color="auto"/>
              <w:right w:val="dotted" w:sz="6" w:space="0" w:color="auto"/>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814" w:type="dxa"/>
            <w:tcBorders>
              <w:top w:val="single" w:sz="12" w:space="0" w:color="auto"/>
              <w:left w:val="dotted" w:sz="6" w:space="0" w:color="auto"/>
              <w:bottom w:val="single" w:sz="12" w:space="0" w:color="auto"/>
              <w:right w:val="single" w:sz="12" w:space="0" w:color="auto"/>
            </w:tcBorders>
          </w:tcPr>
          <w:p w:rsidR="00AA1F3D" w:rsidRDefault="00AA1F3D">
            <w:pPr>
              <w:ind w:right="-57"/>
              <w:rPr>
                <w:rFonts w:cs="Times New Roman"/>
                <w:noProof/>
              </w:rPr>
            </w:pPr>
            <w:r>
              <w:rPr>
                <w:rFonts w:cs="Times New Roman"/>
                <w:noProof/>
              </w:rPr>
              <w:t xml:space="preserve">    </w:t>
            </w:r>
            <w:r>
              <w:rPr>
                <w:rFonts w:cs="Times New Roman" w:hint="eastAsia"/>
                <w:noProof/>
                <w:w w:val="50"/>
              </w:rPr>
              <w:t>円</w:t>
            </w:r>
          </w:p>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c>
          <w:tcPr>
            <w:tcW w:w="136" w:type="dxa"/>
            <w:tcBorders>
              <w:top w:val="nil"/>
              <w:left w:val="single" w:sz="12" w:space="0" w:color="auto"/>
              <w:bottom w:val="nil"/>
              <w:right w:val="nil"/>
            </w:tcBorders>
          </w:tcPr>
          <w:p w:rsidR="00AA1F3D" w:rsidRDefault="00AA1F3D">
            <w:pPr>
              <w:ind w:right="-57"/>
              <w:rPr>
                <w:rFonts w:cs="Times New Roman"/>
                <w:noProof/>
              </w:rPr>
            </w:pPr>
          </w:p>
          <w:p w:rsidR="00AA1F3D" w:rsidRDefault="00AA1F3D">
            <w:pPr>
              <w:ind w:right="-57"/>
              <w:rPr>
                <w:rFonts w:cs="Times New Roman"/>
                <w:noProof/>
              </w:rPr>
            </w:pPr>
          </w:p>
          <w:p w:rsidR="00AA1F3D" w:rsidRDefault="00AA1F3D">
            <w:pPr>
              <w:ind w:right="-57"/>
              <w:rPr>
                <w:rFonts w:cs="Times New Roman"/>
                <w:noProof/>
              </w:rPr>
            </w:pPr>
          </w:p>
        </w:tc>
      </w:tr>
    </w:tbl>
    <w:p w:rsidR="001D5223" w:rsidRDefault="001D5223">
      <w:pPr>
        <w:rPr>
          <w:rFonts w:cs="Times New Roman"/>
          <w:noProof/>
        </w:rPr>
      </w:pPr>
    </w:p>
    <w:p w:rsidR="001E1FE0" w:rsidRDefault="001D5223">
      <w:pPr>
        <w:rPr>
          <w:rFonts w:cs="Times New Roman"/>
          <w:noProof/>
        </w:rPr>
      </w:pPr>
      <w:r>
        <w:rPr>
          <w:rFonts w:cs="Times New Roman"/>
          <w:noProof/>
        </w:rPr>
        <w:t xml:space="preserve">                                                               </w:t>
      </w:r>
      <w:r w:rsidR="001E1FE0">
        <w:rPr>
          <w:rFonts w:cs="Times New Roman"/>
          <w:noProof/>
        </w:rPr>
        <w:t xml:space="preserve">                         </w:t>
      </w:r>
    </w:p>
    <w:p w:rsidR="001D5223" w:rsidRDefault="00D60294" w:rsidP="001E1FE0">
      <w:pPr>
        <w:ind w:leftChars="100" w:left="240" w:firstLineChars="100" w:firstLine="240"/>
        <w:rPr>
          <w:rFonts w:cs="Times New Roman"/>
          <w:noProof/>
        </w:rPr>
      </w:pPr>
      <w:r>
        <w:rPr>
          <w:rFonts w:cs="Times New Roman" w:hint="eastAsia"/>
          <w:noProof/>
        </w:rPr>
        <w:t>鹿島地方事務組合</w:t>
      </w:r>
      <w:r w:rsidR="001D5223">
        <w:rPr>
          <w:rFonts w:cs="Times New Roman" w:hint="eastAsia"/>
          <w:noProof/>
        </w:rPr>
        <w:t>財務規則（昭和５</w:t>
      </w:r>
      <w:r>
        <w:rPr>
          <w:rFonts w:cs="Times New Roman" w:hint="eastAsia"/>
          <w:noProof/>
        </w:rPr>
        <w:t>４</w:t>
      </w:r>
      <w:r w:rsidR="001D5223">
        <w:rPr>
          <w:rFonts w:cs="Times New Roman" w:hint="eastAsia"/>
          <w:noProof/>
        </w:rPr>
        <w:t>年</w:t>
      </w:r>
      <w:r w:rsidR="001E1FE0">
        <w:rPr>
          <w:rFonts w:cs="Times New Roman" w:hint="eastAsia"/>
          <w:noProof/>
        </w:rPr>
        <w:t>公設鹿島地方卸売市場組合規則</w:t>
      </w:r>
      <w:r w:rsidR="00437576">
        <w:rPr>
          <w:rFonts w:cs="Times New Roman" w:hint="eastAsia"/>
          <w:noProof/>
        </w:rPr>
        <w:t>第</w:t>
      </w:r>
      <w:r>
        <w:rPr>
          <w:rFonts w:cs="Times New Roman" w:hint="eastAsia"/>
          <w:noProof/>
        </w:rPr>
        <w:t>７</w:t>
      </w:r>
      <w:r w:rsidR="001D5223">
        <w:rPr>
          <w:rFonts w:cs="Times New Roman" w:hint="eastAsia"/>
          <w:noProof/>
        </w:rPr>
        <w:t>号）及び神栖</w:t>
      </w:r>
      <w:r w:rsidR="00503FCB">
        <w:rPr>
          <w:rFonts w:cs="Times New Roman" w:hint="eastAsia"/>
          <w:noProof/>
        </w:rPr>
        <w:t>市</w:t>
      </w:r>
      <w:r w:rsidR="001D5223">
        <w:rPr>
          <w:rFonts w:cs="Times New Roman" w:hint="eastAsia"/>
          <w:noProof/>
        </w:rPr>
        <w:t>建設工事執行規則（</w:t>
      </w:r>
      <w:r w:rsidR="00522605">
        <w:rPr>
          <w:rFonts w:cs="Times New Roman" w:hint="eastAsia"/>
          <w:noProof/>
        </w:rPr>
        <w:t>平成８</w:t>
      </w:r>
      <w:r w:rsidR="001D5223">
        <w:rPr>
          <w:rFonts w:cs="Times New Roman" w:hint="eastAsia"/>
          <w:noProof/>
        </w:rPr>
        <w:t>年神</w:t>
      </w:r>
      <w:r w:rsidR="00522605">
        <w:rPr>
          <w:rFonts w:cs="Times New Roman" w:hint="eastAsia"/>
          <w:noProof/>
        </w:rPr>
        <w:t>栖町規則第７</w:t>
      </w:r>
      <w:r w:rsidR="001D5223">
        <w:rPr>
          <w:rFonts w:cs="Times New Roman" w:hint="eastAsia"/>
          <w:noProof/>
        </w:rPr>
        <w:t>号）の規定により上記のとおり入札</w:t>
      </w:r>
      <w:r w:rsidR="001D5223">
        <w:rPr>
          <w:rFonts w:cs="Times New Roman"/>
          <w:noProof/>
        </w:rPr>
        <w:t>(</w:t>
      </w:r>
      <w:r w:rsidR="001D5223">
        <w:rPr>
          <w:rFonts w:cs="Times New Roman" w:hint="eastAsia"/>
          <w:noProof/>
        </w:rPr>
        <w:t>見積り</w:t>
      </w:r>
      <w:r w:rsidR="001D5223">
        <w:rPr>
          <w:rFonts w:cs="Times New Roman"/>
          <w:noProof/>
        </w:rPr>
        <w:t>)</w:t>
      </w:r>
      <w:r w:rsidR="001D5223">
        <w:rPr>
          <w:rFonts w:cs="Times New Roman" w:hint="eastAsia"/>
          <w:noProof/>
        </w:rPr>
        <w:t>します。</w:t>
      </w:r>
      <w:r w:rsidR="001D5223">
        <w:rPr>
          <w:rFonts w:cs="Times New Roman"/>
          <w:noProof/>
        </w:rPr>
        <w:t xml:space="preserve">       </w:t>
      </w:r>
    </w:p>
    <w:p w:rsidR="001D5223" w:rsidRDefault="001D5223">
      <w:pPr>
        <w:spacing w:line="240" w:lineRule="exact"/>
        <w:rPr>
          <w:rFonts w:cs="Times New Roman"/>
          <w:noProof/>
        </w:rPr>
      </w:pPr>
      <w:r>
        <w:rPr>
          <w:rFonts w:cs="Times New Roman" w:hint="eastAsia"/>
          <w:noProof/>
        </w:rPr>
        <w:t xml:space="preserve">　</w:t>
      </w:r>
      <w:r>
        <w:rPr>
          <w:rFonts w:cs="Times New Roman"/>
          <w:noProof/>
        </w:rPr>
        <w:t xml:space="preserve"> </w:t>
      </w:r>
      <w:r>
        <w:rPr>
          <w:rFonts w:cs="Times New Roman" w:hint="eastAsia"/>
          <w:noProof/>
        </w:rPr>
        <w:t xml:space="preserve">　　</w:t>
      </w:r>
    </w:p>
    <w:p w:rsidR="001D5223" w:rsidRDefault="001D5223">
      <w:pPr>
        <w:spacing w:line="240" w:lineRule="exact"/>
        <w:rPr>
          <w:rFonts w:cs="Times New Roman"/>
          <w:noProof/>
        </w:rPr>
      </w:pPr>
    </w:p>
    <w:p w:rsidR="001D5223" w:rsidRDefault="001D5223">
      <w:pPr>
        <w:spacing w:line="240" w:lineRule="exact"/>
        <w:rPr>
          <w:rFonts w:cs="Times New Roman"/>
          <w:noProof/>
        </w:rPr>
      </w:pPr>
      <w:r>
        <w:rPr>
          <w:rFonts w:cs="Times New Roman"/>
          <w:noProof/>
        </w:rPr>
        <w:t xml:space="preserve">        </w:t>
      </w:r>
      <w:r>
        <w:rPr>
          <w:rFonts w:cs="Times New Roman" w:hint="eastAsia"/>
          <w:noProof/>
        </w:rPr>
        <w:t xml:space="preserve">　</w:t>
      </w:r>
      <w:r w:rsidR="005818D5">
        <w:rPr>
          <w:rFonts w:cs="Times New Roman" w:hint="eastAsia"/>
          <w:noProof/>
        </w:rPr>
        <w:t xml:space="preserve">令和　　</w:t>
      </w:r>
      <w:r>
        <w:rPr>
          <w:rFonts w:cs="Times New Roman" w:hint="eastAsia"/>
          <w:noProof/>
        </w:rPr>
        <w:t>年</w:t>
      </w:r>
      <w:r w:rsidR="005818D5">
        <w:rPr>
          <w:rFonts w:cs="Times New Roman" w:hint="eastAsia"/>
          <w:noProof/>
        </w:rPr>
        <w:t xml:space="preserve">　　月　　</w:t>
      </w:r>
      <w:r>
        <w:rPr>
          <w:rFonts w:cs="Times New Roman" w:hint="eastAsia"/>
          <w:noProof/>
        </w:rPr>
        <w:t>日</w:t>
      </w:r>
    </w:p>
    <w:p w:rsidR="001D5223" w:rsidRPr="002511F7" w:rsidRDefault="001D5223">
      <w:pPr>
        <w:spacing w:line="240" w:lineRule="exact"/>
        <w:rPr>
          <w:rFonts w:cs="Times New Roman"/>
          <w:noProof/>
        </w:rPr>
      </w:pPr>
    </w:p>
    <w:p w:rsidR="001D5223" w:rsidRDefault="001D5223">
      <w:pPr>
        <w:rPr>
          <w:rFonts w:cs="Times New Roman"/>
          <w:noProof/>
        </w:rPr>
      </w:pPr>
    </w:p>
    <w:p w:rsidR="001D5223" w:rsidRDefault="001D5223">
      <w:pPr>
        <w:rPr>
          <w:rFonts w:cs="Times New Roman"/>
          <w:noProof/>
        </w:rPr>
      </w:pPr>
      <w:r>
        <w:rPr>
          <w:rFonts w:cs="Times New Roman" w:hint="eastAsia"/>
          <w:noProof/>
        </w:rPr>
        <w:t xml:space="preserve">　　　　　　　　　　　　　　　　　　　　住　　　　所</w:t>
      </w:r>
    </w:p>
    <w:p w:rsidR="001D5223" w:rsidRDefault="001D5223">
      <w:pPr>
        <w:rPr>
          <w:rFonts w:cs="Times New Roman"/>
          <w:noProof/>
        </w:rPr>
      </w:pPr>
      <w:r>
        <w:rPr>
          <w:rFonts w:cs="Times New Roman" w:hint="eastAsia"/>
          <w:noProof/>
        </w:rPr>
        <w:t xml:space="preserve">　　　　　　　　　　　　　　　　　　　　商号又は名称</w:t>
      </w:r>
    </w:p>
    <w:p w:rsidR="001D5223" w:rsidRDefault="001D5223">
      <w:pPr>
        <w:rPr>
          <w:rFonts w:cs="Times New Roman"/>
          <w:noProof/>
        </w:rPr>
      </w:pPr>
      <w:r>
        <w:rPr>
          <w:rFonts w:cs="Times New Roman" w:hint="eastAsia"/>
          <w:noProof/>
        </w:rPr>
        <w:t xml:space="preserve">　　　　　　　　　　　　　　　　　　　　氏　　　　名</w:t>
      </w:r>
      <w:r>
        <w:rPr>
          <w:rFonts w:cs="Times New Roman"/>
          <w:noProof/>
        </w:rPr>
        <w:t xml:space="preserve"> </w:t>
      </w:r>
      <w:r>
        <w:rPr>
          <w:rFonts w:cs="Times New Roman" w:hint="eastAsia"/>
          <w:noProof/>
        </w:rPr>
        <w:t xml:space="preserve">　　　　　　　　</w:t>
      </w:r>
      <w:r>
        <w:rPr>
          <w:rFonts w:cs="Times New Roman"/>
          <w:noProof/>
        </w:rPr>
        <w:t xml:space="preserve"> </w:t>
      </w:r>
      <w:r>
        <w:rPr>
          <w:rFonts w:cs="Times New Roman" w:hint="eastAsia"/>
          <w:noProof/>
        </w:rPr>
        <w:t xml:space="preserve">　　　　　　　</w:t>
      </w:r>
      <w:r w:rsidR="008C5920">
        <w:rPr>
          <w:rFonts w:cs="Times New Roman" w:hint="eastAsia"/>
          <w:noProof/>
        </w:rPr>
        <w:t>㊞</w:t>
      </w:r>
    </w:p>
    <w:p w:rsidR="001D5223" w:rsidRDefault="001D5223">
      <w:pPr>
        <w:rPr>
          <w:rFonts w:cs="Times New Roman"/>
          <w:noProof/>
        </w:rPr>
      </w:pPr>
    </w:p>
    <w:p w:rsidR="001D5223" w:rsidRDefault="001D5223">
      <w:pPr>
        <w:rPr>
          <w:rFonts w:cs="Times New Roman"/>
          <w:noProof/>
        </w:rPr>
      </w:pPr>
    </w:p>
    <w:p w:rsidR="00D60294" w:rsidRDefault="001D5223">
      <w:pPr>
        <w:rPr>
          <w:rFonts w:cs="Times New Roman"/>
          <w:noProof/>
        </w:rPr>
      </w:pPr>
      <w:r>
        <w:rPr>
          <w:rFonts w:cs="Times New Roman"/>
          <w:noProof/>
        </w:rPr>
        <w:t xml:space="preserve">  </w:t>
      </w:r>
      <w:r>
        <w:rPr>
          <w:rFonts w:cs="Times New Roman" w:hint="eastAsia"/>
          <w:noProof/>
        </w:rPr>
        <w:t xml:space="preserve">　　</w:t>
      </w:r>
      <w:r w:rsidR="00D60294">
        <w:rPr>
          <w:rFonts w:cs="Times New Roman" w:hint="eastAsia"/>
          <w:noProof/>
        </w:rPr>
        <w:t>鹿島地方事務組合</w:t>
      </w:r>
    </w:p>
    <w:p w:rsidR="001D5223" w:rsidRDefault="00D60294" w:rsidP="00933659">
      <w:pPr>
        <w:ind w:firstLineChars="300" w:firstLine="720"/>
        <w:rPr>
          <w:rFonts w:cs="Times New Roman"/>
          <w:noProof/>
        </w:rPr>
      </w:pPr>
      <w:r>
        <w:rPr>
          <w:rFonts w:cs="Times New Roman" w:hint="eastAsia"/>
          <w:noProof/>
        </w:rPr>
        <w:t>管理者</w:t>
      </w:r>
      <w:r w:rsidR="00C84C09">
        <w:rPr>
          <w:rFonts w:cs="Times New Roman" w:hint="eastAsia"/>
          <w:noProof/>
        </w:rPr>
        <w:t xml:space="preserve">　石田　進　</w:t>
      </w:r>
      <w:r w:rsidR="001D5223">
        <w:rPr>
          <w:rFonts w:cs="Times New Roman" w:hint="eastAsia"/>
          <w:noProof/>
        </w:rPr>
        <w:t>様</w:t>
      </w:r>
    </w:p>
    <w:p w:rsidR="001D5223" w:rsidRDefault="001D5223">
      <w:pPr>
        <w:rPr>
          <w:rFonts w:cs="Times New Roman"/>
          <w:noProof/>
        </w:rPr>
      </w:pPr>
    </w:p>
    <w:p w:rsidR="001D5223" w:rsidRDefault="001D5223">
      <w:pPr>
        <w:rPr>
          <w:rFonts w:cs="Times New Roman"/>
          <w:noProof/>
        </w:rPr>
      </w:pPr>
    </w:p>
    <w:p w:rsidR="001D5223" w:rsidRDefault="001D5223">
      <w:pPr>
        <w:rPr>
          <w:rFonts w:cs="Times New Roman"/>
          <w:noProof/>
        </w:rPr>
      </w:pPr>
      <w:r>
        <w:rPr>
          <w:rFonts w:cs="Times New Roman"/>
          <w:noProof/>
        </w:rPr>
        <w:t xml:space="preserve">       (</w:t>
      </w:r>
      <w:r>
        <w:rPr>
          <w:rFonts w:cs="Times New Roman" w:hint="eastAsia"/>
          <w:noProof/>
        </w:rPr>
        <w:t>注</w:t>
      </w:r>
      <w:r>
        <w:rPr>
          <w:rFonts w:cs="Times New Roman"/>
          <w:noProof/>
        </w:rPr>
        <w:t>)</w:t>
      </w:r>
      <w:r>
        <w:rPr>
          <w:rFonts w:cs="Times New Roman" w:hint="eastAsia"/>
          <w:noProof/>
        </w:rPr>
        <w:t xml:space="preserve">　消費税及び地方消費税に係る課税事業者であるか免税事業者であるかを問わず，</w:t>
      </w:r>
    </w:p>
    <w:p w:rsidR="001D5223" w:rsidRDefault="001D5223">
      <w:pPr>
        <w:rPr>
          <w:rFonts w:cs="Times New Roman"/>
          <w:noProof/>
        </w:rPr>
      </w:pPr>
      <w:r>
        <w:rPr>
          <w:rFonts w:cs="Times New Roman" w:hint="eastAsia"/>
          <w:noProof/>
        </w:rPr>
        <w:t xml:space="preserve">　　　　　</w:t>
      </w:r>
      <w:r>
        <w:rPr>
          <w:rFonts w:cs="Times New Roman"/>
          <w:noProof/>
        </w:rPr>
        <w:t xml:space="preserve"> </w:t>
      </w:r>
      <w:r w:rsidR="00AA1F3D">
        <w:rPr>
          <w:rFonts w:cs="Times New Roman" w:hint="eastAsia"/>
          <w:noProof/>
        </w:rPr>
        <w:t>見積もった契約希望金額の１１０</w:t>
      </w:r>
      <w:r>
        <w:rPr>
          <w:rFonts w:cs="Times New Roman" w:hint="eastAsia"/>
          <w:noProof/>
        </w:rPr>
        <w:t>分の１００に相当する金額を記載すること。</w:t>
      </w:r>
    </w:p>
    <w:p w:rsidR="001D5223" w:rsidRDefault="001D5223">
      <w:pPr>
        <w:rPr>
          <w:rFonts w:cs="Times New Roman"/>
          <w:noProof/>
        </w:rPr>
      </w:pPr>
    </w:p>
    <w:sectPr w:rsidR="001D5223" w:rsidSect="001D5223">
      <w:pgSz w:w="11906" w:h="16838"/>
      <w:pgMar w:top="1020" w:right="680" w:bottom="1020" w:left="566" w:header="396"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2D" w:rsidRDefault="002B7C2D" w:rsidP="00F9104C">
      <w:pPr>
        <w:spacing w:line="240" w:lineRule="auto"/>
      </w:pPr>
      <w:r>
        <w:separator/>
      </w:r>
    </w:p>
  </w:endnote>
  <w:endnote w:type="continuationSeparator" w:id="0">
    <w:p w:rsidR="002B7C2D" w:rsidRDefault="002B7C2D" w:rsidP="00F910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Identity-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2D" w:rsidRDefault="002B7C2D" w:rsidP="00F9104C">
      <w:pPr>
        <w:spacing w:line="240" w:lineRule="auto"/>
      </w:pPr>
      <w:r>
        <w:separator/>
      </w:r>
    </w:p>
  </w:footnote>
  <w:footnote w:type="continuationSeparator" w:id="0">
    <w:p w:rsidR="002B7C2D" w:rsidRDefault="002B7C2D" w:rsidP="00F910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23"/>
    <w:rsid w:val="00000E9B"/>
    <w:rsid w:val="000F6045"/>
    <w:rsid w:val="00107B55"/>
    <w:rsid w:val="0018034C"/>
    <w:rsid w:val="001805EB"/>
    <w:rsid w:val="001A16FA"/>
    <w:rsid w:val="001D5223"/>
    <w:rsid w:val="001E1FE0"/>
    <w:rsid w:val="001F7A68"/>
    <w:rsid w:val="002137AE"/>
    <w:rsid w:val="0021575C"/>
    <w:rsid w:val="002511F7"/>
    <w:rsid w:val="0026025F"/>
    <w:rsid w:val="002A165B"/>
    <w:rsid w:val="002B7C2D"/>
    <w:rsid w:val="002E1EE0"/>
    <w:rsid w:val="00301B96"/>
    <w:rsid w:val="00311782"/>
    <w:rsid w:val="00340E8E"/>
    <w:rsid w:val="003410C5"/>
    <w:rsid w:val="003B397B"/>
    <w:rsid w:val="003E1C53"/>
    <w:rsid w:val="004022BC"/>
    <w:rsid w:val="00404736"/>
    <w:rsid w:val="00416ADB"/>
    <w:rsid w:val="00437576"/>
    <w:rsid w:val="00441778"/>
    <w:rsid w:val="00446576"/>
    <w:rsid w:val="00455F4F"/>
    <w:rsid w:val="00457182"/>
    <w:rsid w:val="00466276"/>
    <w:rsid w:val="004C4EB9"/>
    <w:rsid w:val="00503FCB"/>
    <w:rsid w:val="00521059"/>
    <w:rsid w:val="00522605"/>
    <w:rsid w:val="00527BDA"/>
    <w:rsid w:val="005342E8"/>
    <w:rsid w:val="00567F9F"/>
    <w:rsid w:val="005818D5"/>
    <w:rsid w:val="005B2DF6"/>
    <w:rsid w:val="005C502B"/>
    <w:rsid w:val="0065648F"/>
    <w:rsid w:val="006805DB"/>
    <w:rsid w:val="006C6C94"/>
    <w:rsid w:val="006E4209"/>
    <w:rsid w:val="00724287"/>
    <w:rsid w:val="007310E3"/>
    <w:rsid w:val="00736DFE"/>
    <w:rsid w:val="007A0B0F"/>
    <w:rsid w:val="007B32D2"/>
    <w:rsid w:val="008271FD"/>
    <w:rsid w:val="008413A9"/>
    <w:rsid w:val="00890289"/>
    <w:rsid w:val="008C5920"/>
    <w:rsid w:val="00933659"/>
    <w:rsid w:val="00A67584"/>
    <w:rsid w:val="00A677E3"/>
    <w:rsid w:val="00A90264"/>
    <w:rsid w:val="00AA1F3D"/>
    <w:rsid w:val="00AB3852"/>
    <w:rsid w:val="00AC71E8"/>
    <w:rsid w:val="00AF21B0"/>
    <w:rsid w:val="00B1624F"/>
    <w:rsid w:val="00B257F0"/>
    <w:rsid w:val="00B839E2"/>
    <w:rsid w:val="00B96A0E"/>
    <w:rsid w:val="00BA2CA3"/>
    <w:rsid w:val="00BF6294"/>
    <w:rsid w:val="00C06195"/>
    <w:rsid w:val="00C84C09"/>
    <w:rsid w:val="00D250AA"/>
    <w:rsid w:val="00D369BC"/>
    <w:rsid w:val="00D37B89"/>
    <w:rsid w:val="00D60294"/>
    <w:rsid w:val="00D82106"/>
    <w:rsid w:val="00D84682"/>
    <w:rsid w:val="00D8669C"/>
    <w:rsid w:val="00DE721D"/>
    <w:rsid w:val="00E15D66"/>
    <w:rsid w:val="00E378D9"/>
    <w:rsid w:val="00E420E4"/>
    <w:rsid w:val="00E74DDD"/>
    <w:rsid w:val="00E9561A"/>
    <w:rsid w:val="00EE1235"/>
    <w:rsid w:val="00F033E9"/>
    <w:rsid w:val="00F33E7C"/>
    <w:rsid w:val="00F76A88"/>
    <w:rsid w:val="00F86306"/>
    <w:rsid w:val="00F9104C"/>
    <w:rsid w:val="00FD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0FC9EEAE-A579-42F8-9E3B-0FBC79C0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atLeast"/>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330"/>
        <w:tab w:val="right" w:pos="10660"/>
      </w:tabs>
      <w:spacing w:line="360" w:lineRule="atLeast"/>
    </w:pPr>
  </w:style>
  <w:style w:type="paragraph" w:customStyle="1" w:styleId="a4">
    <w:name w:val="ﾍｯﾀﾞｰ"/>
    <w:basedOn w:val="a"/>
    <w:pPr>
      <w:tabs>
        <w:tab w:val="center" w:pos="5330"/>
        <w:tab w:val="right" w:pos="10660"/>
      </w:tabs>
      <w:spacing w:line="360" w:lineRule="atLeast"/>
    </w:pPr>
  </w:style>
  <w:style w:type="paragraph" w:styleId="a5">
    <w:name w:val="Balloon Text"/>
    <w:basedOn w:val="a"/>
    <w:semiHidden/>
    <w:rsid w:val="002511F7"/>
    <w:rPr>
      <w:rFonts w:ascii="Arial" w:eastAsia="ＭＳ ゴシック" w:hAnsi="Arial" w:cs="Times New Roman"/>
      <w:sz w:val="18"/>
      <w:szCs w:val="18"/>
    </w:rPr>
  </w:style>
  <w:style w:type="paragraph" w:styleId="a6">
    <w:name w:val="header"/>
    <w:basedOn w:val="a"/>
    <w:link w:val="a7"/>
    <w:uiPriority w:val="99"/>
    <w:unhideWhenUsed/>
    <w:rsid w:val="00F9104C"/>
    <w:pPr>
      <w:tabs>
        <w:tab w:val="center" w:pos="4252"/>
        <w:tab w:val="right" w:pos="8504"/>
      </w:tabs>
      <w:snapToGrid w:val="0"/>
    </w:pPr>
  </w:style>
  <w:style w:type="character" w:customStyle="1" w:styleId="a7">
    <w:name w:val="ヘッダー (文字)"/>
    <w:link w:val="a6"/>
    <w:uiPriority w:val="99"/>
    <w:rsid w:val="00F9104C"/>
    <w:rPr>
      <w:rFonts w:ascii="ＭＳ 明朝" w:cs="ＭＳ 明朝"/>
      <w:sz w:val="24"/>
      <w:szCs w:val="24"/>
    </w:rPr>
  </w:style>
  <w:style w:type="paragraph" w:styleId="a8">
    <w:name w:val="footer"/>
    <w:basedOn w:val="a"/>
    <w:link w:val="a9"/>
    <w:uiPriority w:val="99"/>
    <w:unhideWhenUsed/>
    <w:rsid w:val="00F9104C"/>
    <w:pPr>
      <w:tabs>
        <w:tab w:val="center" w:pos="4252"/>
        <w:tab w:val="right" w:pos="8504"/>
      </w:tabs>
      <w:snapToGrid w:val="0"/>
    </w:pPr>
  </w:style>
  <w:style w:type="character" w:customStyle="1" w:styleId="a9">
    <w:name w:val="フッター (文字)"/>
    <w:link w:val="a8"/>
    <w:uiPriority w:val="99"/>
    <w:rsid w:val="00F9104C"/>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00A85-A007-4ED2-A34D-675C1B797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入札書縦書き消費税５％用（平成９年度から）</vt:lpstr>
      <vt:lpstr>入札書縦書き消費税５％用（平成９年度から）</vt:lpstr>
    </vt:vector>
  </TitlesOfParts>
  <Company>神栖町役場</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入札書縦書き消費税５％用（平成９年度から）</dc:title>
  <dc:subject/>
  <dc:creator>電算担当課</dc:creator>
  <cp:keywords/>
  <dc:description/>
  <cp:lastModifiedBy>soumu9</cp:lastModifiedBy>
  <cp:revision>4</cp:revision>
  <cp:lastPrinted>2014-06-27T10:05:00Z</cp:lastPrinted>
  <dcterms:created xsi:type="dcterms:W3CDTF">2024-07-30T01:15:00Z</dcterms:created>
  <dcterms:modified xsi:type="dcterms:W3CDTF">2024-08-23T07:33:00Z</dcterms:modified>
</cp:coreProperties>
</file>